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CB" w:rsidRPr="008649CB" w:rsidRDefault="008649CB" w:rsidP="008649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49CB">
        <w:rPr>
          <w:rFonts w:ascii="宋体" w:eastAsia="宋体" w:hAnsi="宋体" w:cs="宋体"/>
          <w:kern w:val="0"/>
          <w:sz w:val="24"/>
          <w:szCs w:val="24"/>
        </w:rPr>
        <w:t xml:space="preserve">桦南县化工园区总体规划（2019-2035）环评报告书征求意见稿 </w:t>
      </w:r>
    </w:p>
    <w:p w:rsidR="00D30E86" w:rsidRDefault="00D30E86">
      <w:bookmarkStart w:id="0" w:name="_GoBack"/>
      <w:bookmarkEnd w:id="0"/>
    </w:p>
    <w:sectPr w:rsidR="00D3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CB"/>
    <w:rsid w:val="008649CB"/>
    <w:rsid w:val="00D3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B7AEA-ECBE-448E-BC65-43884ABA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yizuo</dc:creator>
  <cp:keywords/>
  <dc:description/>
  <cp:lastModifiedBy>yizuo</cp:lastModifiedBy>
  <cp:revision>1</cp:revision>
  <dcterms:created xsi:type="dcterms:W3CDTF">2019-09-04T05:36:00Z</dcterms:created>
  <dcterms:modified xsi:type="dcterms:W3CDTF">2019-09-04T05:36:00Z</dcterms:modified>
</cp:coreProperties>
</file>